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459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34"/>
        <w:gridCol w:w="1134"/>
        <w:gridCol w:w="1134"/>
        <w:gridCol w:w="1275"/>
        <w:gridCol w:w="1418"/>
        <w:gridCol w:w="1735"/>
        <w:gridCol w:w="1559"/>
      </w:tblGrid>
      <w:tr w:rsidR="00461A6D" w:rsidRPr="003D63EB" w:rsidTr="006E5128">
        <w:trPr>
          <w:trHeight w:val="127"/>
        </w:trPr>
        <w:tc>
          <w:tcPr>
            <w:tcW w:w="144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41A0" w:rsidRPr="003D63EB" w:rsidRDefault="006641A0" w:rsidP="00440890">
            <w:pPr>
              <w:jc w:val="center"/>
              <w:rPr>
                <w:sz w:val="28"/>
                <w:szCs w:val="28"/>
              </w:rPr>
            </w:pPr>
            <w:r w:rsidRPr="003D63EB">
              <w:rPr>
                <w:sz w:val="28"/>
                <w:szCs w:val="28"/>
              </w:rPr>
              <w:t>«ПЕРЕЧЕНЬ</w:t>
            </w:r>
          </w:p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sz w:val="26"/>
                <w:szCs w:val="26"/>
              </w:rPr>
              <w:t>основных мероприятий муниципальной программы «Комплексное развитие Темрюкского района в сфере строительства»</w:t>
            </w: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№</w:t>
            </w:r>
            <w:r w:rsidRPr="003D63E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25204D" w:rsidRDefault="0025204D" w:rsidP="00D81A4D">
            <w:pPr>
              <w:jc w:val="center"/>
              <w:outlineLvl w:val="0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  <w:p w:rsidR="006E5128" w:rsidRPr="003D63EB" w:rsidRDefault="006E5128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4961" w:type="dxa"/>
            <w:gridSpan w:val="4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5204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6641A0" w:rsidRPr="003D63EB" w:rsidRDefault="006641A0">
      <w:pPr>
        <w:rPr>
          <w:sz w:val="6"/>
          <w:szCs w:val="6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2"/>
        <w:gridCol w:w="1106"/>
        <w:gridCol w:w="1134"/>
        <w:gridCol w:w="1275"/>
        <w:gridCol w:w="1418"/>
        <w:gridCol w:w="1730"/>
        <w:gridCol w:w="1559"/>
      </w:tblGrid>
      <w:tr w:rsidR="00461A6D" w:rsidRPr="003D63EB" w:rsidTr="007B2D37">
        <w:trPr>
          <w:tblHeader/>
        </w:trPr>
        <w:tc>
          <w:tcPr>
            <w:tcW w:w="817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</w:t>
            </w:r>
          </w:p>
        </w:tc>
        <w:tc>
          <w:tcPr>
            <w:tcW w:w="1162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</w:p>
        </w:tc>
        <w:tc>
          <w:tcPr>
            <w:tcW w:w="1730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</w:t>
            </w:r>
          </w:p>
        </w:tc>
      </w:tr>
      <w:tr w:rsidR="00461A6D" w:rsidRPr="003D63EB" w:rsidTr="007B2D37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Цель 1</w:t>
            </w:r>
          </w:p>
        </w:tc>
        <w:tc>
          <w:tcPr>
            <w:tcW w:w="10802" w:type="dxa"/>
            <w:gridSpan w:val="9"/>
          </w:tcPr>
          <w:p w:rsidR="0025204D" w:rsidRPr="003D63EB" w:rsidRDefault="0025204D" w:rsidP="00DC39F6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Создание условий для развития жилищного строительства, строительства объектов инженерной, социальной инфраструктуры. </w:t>
            </w:r>
          </w:p>
        </w:tc>
      </w:tr>
      <w:tr w:rsidR="00461A6D" w:rsidRPr="003D63EB" w:rsidTr="007B2D37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1.1</w:t>
            </w:r>
          </w:p>
        </w:tc>
        <w:tc>
          <w:tcPr>
            <w:tcW w:w="10802" w:type="dxa"/>
            <w:gridSpan w:val="9"/>
          </w:tcPr>
          <w:p w:rsidR="0025204D" w:rsidRPr="003D63EB" w:rsidRDefault="0025204D" w:rsidP="005C0A1F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</w:tcPr>
          <w:p w:rsidR="005C0A1F" w:rsidRPr="003D63EB" w:rsidRDefault="005C0A1F" w:rsidP="005C0A1F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6E5128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рация муниципал</w:t>
            </w:r>
            <w:r w:rsidR="007B2D37">
              <w:rPr>
                <w:sz w:val="24"/>
                <w:szCs w:val="24"/>
              </w:rPr>
              <w:t>ь</w:t>
            </w:r>
            <w:r w:rsidRPr="003D63EB">
              <w:rPr>
                <w:sz w:val="24"/>
                <w:szCs w:val="24"/>
              </w:rPr>
              <w:t>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</w:p>
          <w:p w:rsidR="005C0A1F" w:rsidRPr="003D63EB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  <w:lang w:val="en-US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A1F" w:rsidRPr="003D63EB" w:rsidRDefault="005C0A1F" w:rsidP="00A829C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</w:t>
            </w:r>
            <w:r w:rsidR="00A829C0">
              <w:rPr>
                <w:sz w:val="24"/>
                <w:szCs w:val="24"/>
              </w:rPr>
              <w:t>28,1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A829C0" w:rsidP="002520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2728,1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(строительно- монтажные работы внешних сетей водоснабжения)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Строительно-монтажные работы внешних сетей водоснабжения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Строительство объекта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«Детский сад по пер. Ильича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планировки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планировки территории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</w:t>
            </w:r>
            <w:r w:rsidR="00D900FD" w:rsidRPr="003D63EB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межевания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межевания территории по созданию внешней инженерной инфраструктуры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 ной сети по пер. Ильича от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 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  № 18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№ 18, от ул. Маяковского до ул. Муравьева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 завершенного строительством объекта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</w:t>
            </w:r>
            <w:r w:rsidR="00D900FD" w:rsidRPr="003D63EB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1050,9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1050</w:t>
            </w:r>
            <w:r w:rsidRPr="003D63EB">
              <w:rPr>
                <w:sz w:val="24"/>
                <w:szCs w:val="24"/>
              </w:rPr>
              <w:t>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106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62B9C" w:rsidP="00772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подготовительных работ по строительству объекта «Строительство школы на 1100 мест в г. Темрюк, ул. Юбилейная, 2а»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инженерно-геологических и инженерно-геофизических изысканий технико-экономический расчет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спортивного зала в рамках реализации проекта: «Реконструкция МБОУ СОШ № 18, (первый этап): «Спортивный зал» по адресу: Краснодарский край, Темрюкский  район, ст. Старотитаровская, ул. Коммунистическая, 83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спортивного зала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17015,6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7015,6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20956,1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10956,1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2019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B9393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  <w:r w:rsidR="00B9393C">
              <w:rPr>
                <w:sz w:val="24"/>
                <w:szCs w:val="24"/>
              </w:rPr>
              <w:t>712</w:t>
            </w:r>
            <w:r w:rsidRPr="003D63EB">
              <w:rPr>
                <w:sz w:val="24"/>
                <w:szCs w:val="24"/>
              </w:rPr>
              <w:t>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3D6C8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Капитальный ремонт здания по адресу:   г. Темрюк, ул. Таманская, 5а 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документации.  Капитальный ремонт здания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здания амбулатории, расположенного по адресу: Краснодарский край, Темрюкский район,  пос. Ильич, ул. Ленина, д. 42 а, общей площадью 176,8 кв.м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  <w:r w:rsidR="00BB4EF8" w:rsidRPr="003D63EB">
              <w:rPr>
                <w:sz w:val="24"/>
                <w:szCs w:val="24"/>
              </w:rPr>
              <w:t>3</w:t>
            </w:r>
            <w:r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13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детского сада на 230 мест в ст-це Курчанской, Темрюкского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проектно – изыскательных работ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Капитальный ремонт в рамках объекта «Перепланировка квартир в пос. Сенной, пер. Октябрьский 2, кв. 1,2»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документации, выполнение работ по  перепланировке квартир</w:t>
            </w:r>
            <w:r w:rsidR="00720188" w:rsidRPr="003D63EB">
              <w:rPr>
                <w:sz w:val="24"/>
                <w:szCs w:val="24"/>
              </w:rPr>
              <w:t>, получение технического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461AC2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51B7C">
              <w:rPr>
                <w:sz w:val="24"/>
                <w:szCs w:val="24"/>
              </w:rPr>
              <w:t>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A62B9C" w:rsidP="00461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61AC2">
              <w:rPr>
                <w:sz w:val="24"/>
                <w:szCs w:val="24"/>
              </w:rPr>
              <w:t>5</w:t>
            </w:r>
            <w:r w:rsidR="00151B7C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461AC2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  <w:r w:rsidR="00151B7C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15, - в многоквартирный жилой дом.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 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1754,3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683D7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B1BE9" w:rsidP="00CF6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6EBE">
              <w:rPr>
                <w:sz w:val="24"/>
                <w:szCs w:val="24"/>
              </w:rPr>
              <w:t>6584,0</w:t>
            </w:r>
          </w:p>
        </w:tc>
        <w:tc>
          <w:tcPr>
            <w:tcW w:w="1275" w:type="dxa"/>
          </w:tcPr>
          <w:p w:rsidR="005C01E3" w:rsidRPr="003D63EB" w:rsidRDefault="00CF6EBE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683D7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24147,8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CF6EBE" w:rsidP="00CF6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18284,0</w:t>
            </w:r>
          </w:p>
        </w:tc>
        <w:tc>
          <w:tcPr>
            <w:tcW w:w="1275" w:type="dxa"/>
          </w:tcPr>
          <w:p w:rsidR="005C01E3" w:rsidRPr="001B1BE9" w:rsidRDefault="005B47B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5863,8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Завершение строительства переходящего с 2018 года объекта "Строительство здания амбулатории ВОП (врача  общей практики) в п. Таманский ул. Красноармейская ,1а»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здания амбулатории ВОП (врача общей практики) в пос. Таманский, ул. Красноармейская, 1а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A829C0" w:rsidRDefault="00E96139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5756,9</w:t>
            </w:r>
          </w:p>
        </w:tc>
        <w:tc>
          <w:tcPr>
            <w:tcW w:w="1106" w:type="dxa"/>
          </w:tcPr>
          <w:p w:rsidR="005C01E3" w:rsidRPr="00A829C0" w:rsidRDefault="005C01E3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A829C0" w:rsidRDefault="00121017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A829C0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720188" w:rsidP="003421E6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57</w:t>
            </w:r>
            <w:r w:rsidR="00E96139">
              <w:rPr>
                <w:sz w:val="24"/>
                <w:szCs w:val="24"/>
              </w:rPr>
              <w:t>56,9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3D63EB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</w:t>
            </w:r>
            <w:r w:rsidR="00D900FD" w:rsidRPr="003D63EB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72018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</w:t>
            </w:r>
            <w:r w:rsidR="00720188" w:rsidRPr="003D63EB">
              <w:rPr>
                <w:sz w:val="24"/>
                <w:szCs w:val="24"/>
              </w:rPr>
              <w:t>0</w:t>
            </w:r>
            <w:r w:rsidRPr="003D63EB">
              <w:rPr>
                <w:sz w:val="24"/>
                <w:szCs w:val="24"/>
              </w:rPr>
              <w:t>,</w:t>
            </w:r>
            <w:r w:rsidR="00720188" w:rsidRPr="003D63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Техническое обслуживание здания по адресу:   г. Темрюк, ул. Таманская, 5 а на период проведения капитального ремонта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коммунальными услугами здания по адресу:              г. Темрюк, ул. Таманская, 5 а на период проведения капитального ремонта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и определение технического состояния объекта «Нежилое здание "Баня" площадью 213,9 кв.м.»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справки, акта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A62B9C" w:rsidRDefault="005C01E3" w:rsidP="00A62B9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A62B9C">
              <w:rPr>
                <w:sz w:val="24"/>
                <w:szCs w:val="24"/>
              </w:rPr>
              <w:t>, предпроект</w:t>
            </w:r>
          </w:p>
          <w:p w:rsidR="00A62B9C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ное сопровожде</w:t>
            </w:r>
          </w:p>
          <w:p w:rsidR="005C01E3" w:rsidRPr="003D63EB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ние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1B1B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451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A62B9C" w:rsidP="00F56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Красный Октябрь, ул. Почтовая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627941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2151,6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C839C1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2051,6</w:t>
            </w:r>
          </w:p>
        </w:tc>
        <w:tc>
          <w:tcPr>
            <w:tcW w:w="1275" w:type="dxa"/>
          </w:tcPr>
          <w:p w:rsidR="005C01E3" w:rsidRPr="003D63EB" w:rsidRDefault="00627941" w:rsidP="00627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21E6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054D3C" w:rsidP="00054D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21498,6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21390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5C01E3" w:rsidRPr="003D63EB" w:rsidRDefault="00B8024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9A71E2" w:rsidP="001B1B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23650,20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A2367" w:rsidRPr="003D63EB" w:rsidRDefault="009A71E2" w:rsidP="003A2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bookmarkStart w:id="0" w:name="_GoBack"/>
            <w:bookmarkEnd w:id="0"/>
            <w:r>
              <w:rPr>
                <w:sz w:val="24"/>
                <w:szCs w:val="24"/>
              </w:rPr>
              <w:t>441,60</w:t>
            </w:r>
          </w:p>
        </w:tc>
        <w:tc>
          <w:tcPr>
            <w:tcW w:w="1275" w:type="dxa"/>
          </w:tcPr>
          <w:p w:rsidR="005C01E3" w:rsidRPr="003D63EB" w:rsidRDefault="00B80240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165306">
              <w:rPr>
                <w:sz w:val="24"/>
                <w:szCs w:val="24"/>
              </w:rPr>
              <w:t xml:space="preserve">, предпроектное сопровождение 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461AC2" w:rsidP="00461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  <w:r>
              <w:rPr>
                <w:sz w:val="24"/>
                <w:szCs w:val="24"/>
                <w:lang w:val="en-US"/>
              </w:rPr>
              <w:t>9</w:t>
            </w:r>
            <w:r w:rsidR="00151B7C">
              <w:rPr>
                <w:sz w:val="24"/>
                <w:szCs w:val="24"/>
              </w:rPr>
              <w:t>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1.1.36</w:t>
            </w:r>
          </w:p>
        </w:tc>
        <w:tc>
          <w:tcPr>
            <w:tcW w:w="2835" w:type="dxa"/>
            <w:vMerge w:val="restart"/>
          </w:tcPr>
          <w:p w:rsidR="005C01E3" w:rsidRPr="003D63EB" w:rsidRDefault="00F64257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</w:t>
            </w:r>
            <w:r w:rsidR="005C01E3" w:rsidRPr="003D63EB">
              <w:rPr>
                <w:sz w:val="24"/>
                <w:szCs w:val="24"/>
              </w:rPr>
              <w:t xml:space="preserve">троительство </w:t>
            </w:r>
            <w:r w:rsidRPr="003D63EB">
              <w:rPr>
                <w:sz w:val="24"/>
                <w:szCs w:val="24"/>
              </w:rPr>
              <w:t xml:space="preserve">подводящего </w:t>
            </w:r>
            <w:r w:rsidR="00CB44BE" w:rsidRPr="003D63EB">
              <w:rPr>
                <w:sz w:val="24"/>
                <w:szCs w:val="24"/>
              </w:rPr>
              <w:t>газопровода, распредел</w:t>
            </w:r>
            <w:r w:rsidRPr="003D63EB">
              <w:rPr>
                <w:sz w:val="24"/>
                <w:szCs w:val="24"/>
              </w:rPr>
              <w:t>ительных газопроводов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F6425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1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8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8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1.1.37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</w:t>
            </w:r>
            <w:r w:rsidR="002C15E9">
              <w:rPr>
                <w:sz w:val="24"/>
                <w:szCs w:val="24"/>
              </w:rPr>
              <w:t xml:space="preserve"> по строительству</w:t>
            </w:r>
            <w:r w:rsidRPr="003D63EB">
              <w:rPr>
                <w:sz w:val="24"/>
                <w:szCs w:val="24"/>
              </w:rPr>
              <w:t xml:space="preserve"> центра единоборств в г. Темрюке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центра единоборств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2C15E9" w:rsidRPr="003D63EB" w:rsidRDefault="00461AC2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461AC2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36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736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2C15E9" w:rsidRPr="003D63EB" w:rsidRDefault="00461AC2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461AC2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83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1.1.38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 на строительство детского сада в станице Тамань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на строительство здания детского сада</w:t>
            </w:r>
            <w:r w:rsidR="00A62B9C"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rPr>
          <w:trHeight w:val="283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95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BF036C">
        <w:trPr>
          <w:trHeight w:val="22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F64257" w:rsidRPr="003D63EB" w:rsidRDefault="00B80240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54AF5">
              <w:rPr>
                <w:sz w:val="24"/>
                <w:szCs w:val="24"/>
              </w:rPr>
              <w:t>0</w:t>
            </w:r>
            <w:r w:rsidR="00F64257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8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4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F64257" w:rsidRPr="003D63EB" w:rsidRDefault="00B80240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31"/>
        </w:trPr>
        <w:tc>
          <w:tcPr>
            <w:tcW w:w="817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1.1.39</w:t>
            </w:r>
          </w:p>
        </w:tc>
        <w:tc>
          <w:tcPr>
            <w:tcW w:w="2835" w:type="dxa"/>
            <w:vMerge w:val="restart"/>
          </w:tcPr>
          <w:p w:rsidR="00B80240" w:rsidRDefault="00B80240" w:rsidP="00B80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строительству корпуса на территории детского сада МАДОУ ДС КВ № 12 г. Темрюк</w:t>
            </w: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Pr="003D63EB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</w:t>
            </w:r>
            <w:r w:rsidRPr="003D63EB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0240" w:rsidRPr="003D63EB" w:rsidTr="00B80240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31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7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033B">
              <w:rPr>
                <w:sz w:val="24"/>
                <w:szCs w:val="24"/>
              </w:rPr>
              <w:t>7</w:t>
            </w:r>
            <w:r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E3033B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B80240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rPr>
          <w:trHeight w:val="45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80240" w:rsidRPr="003D63EB" w:rsidRDefault="00E3033B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B80240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033B">
              <w:rPr>
                <w:sz w:val="24"/>
                <w:szCs w:val="24"/>
              </w:rPr>
              <w:t>7</w:t>
            </w:r>
            <w:r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306"/>
        </w:trPr>
        <w:tc>
          <w:tcPr>
            <w:tcW w:w="817" w:type="dxa"/>
            <w:vMerge w:val="restart"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1.1.40</w:t>
            </w:r>
          </w:p>
        </w:tc>
        <w:tc>
          <w:tcPr>
            <w:tcW w:w="2835" w:type="dxa"/>
            <w:vMerge w:val="restart"/>
          </w:tcPr>
          <w:p w:rsidR="00633378" w:rsidRDefault="00A62B61" w:rsidP="00A6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</w:t>
            </w:r>
            <w:r w:rsidR="00633378">
              <w:rPr>
                <w:sz w:val="24"/>
                <w:szCs w:val="24"/>
              </w:rPr>
              <w:t>троительств</w:t>
            </w:r>
            <w:r>
              <w:rPr>
                <w:sz w:val="24"/>
                <w:szCs w:val="24"/>
              </w:rPr>
              <w:t>у</w:t>
            </w:r>
            <w:r w:rsidR="00633378">
              <w:rPr>
                <w:sz w:val="24"/>
                <w:szCs w:val="24"/>
              </w:rPr>
              <w:t xml:space="preserve"> корпуса пищеблока на территории МБОУ ООШ № 26 пос. Прогресс </w:t>
            </w:r>
            <w:r w:rsidR="00633378" w:rsidRPr="002A2528">
              <w:rPr>
                <w:sz w:val="24"/>
              </w:rPr>
              <w:t>Темрюкского района Краснодарского края</w:t>
            </w:r>
          </w:p>
        </w:tc>
        <w:tc>
          <w:tcPr>
            <w:tcW w:w="284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633378" w:rsidRPr="003D63EB" w:rsidTr="002A2528">
        <w:trPr>
          <w:trHeight w:val="27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30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285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258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E3033B" w:rsidP="00F21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633378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633378">
        <w:trPr>
          <w:trHeight w:val="273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633378">
        <w:trPr>
          <w:trHeight w:val="30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rPr>
          <w:trHeight w:val="225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633378" w:rsidRDefault="00633378" w:rsidP="00633378">
            <w:pPr>
              <w:rPr>
                <w:sz w:val="24"/>
                <w:szCs w:val="24"/>
              </w:rPr>
            </w:pP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633378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633378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A71E2">
        <w:trPr>
          <w:trHeight w:val="222"/>
        </w:trPr>
        <w:tc>
          <w:tcPr>
            <w:tcW w:w="817" w:type="dxa"/>
            <w:vMerge w:val="restart"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1.1.41</w:t>
            </w:r>
          </w:p>
        </w:tc>
        <w:tc>
          <w:tcPr>
            <w:tcW w:w="2835" w:type="dxa"/>
            <w:vMerge w:val="restart"/>
          </w:tcPr>
          <w:p w:rsidR="009A71E2" w:rsidRDefault="009A71E2" w:rsidP="009A71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содержание имущества </w:t>
            </w:r>
          </w:p>
        </w:tc>
        <w:tc>
          <w:tcPr>
            <w:tcW w:w="284" w:type="dxa"/>
            <w:vMerge w:val="restart"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налогов</w:t>
            </w:r>
          </w:p>
        </w:tc>
        <w:tc>
          <w:tcPr>
            <w:tcW w:w="1559" w:type="dxa"/>
            <w:vMerge w:val="restart"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</w:t>
            </w:r>
            <w:r w:rsidRPr="003D63EB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A71E2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A71E2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A71E2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A71E2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A71E2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A71E2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7B2D37">
        <w:trPr>
          <w:trHeight w:val="315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9A71E2" w:rsidRDefault="009A71E2" w:rsidP="009A71E2">
            <w:pPr>
              <w:rPr>
                <w:sz w:val="24"/>
                <w:szCs w:val="24"/>
              </w:rPr>
            </w:pPr>
          </w:p>
          <w:p w:rsidR="009A71E2" w:rsidRPr="003D63EB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7B2D37">
        <w:tc>
          <w:tcPr>
            <w:tcW w:w="817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835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1.2</w:t>
            </w:r>
          </w:p>
        </w:tc>
        <w:tc>
          <w:tcPr>
            <w:tcW w:w="10802" w:type="dxa"/>
            <w:gridSpan w:val="9"/>
          </w:tcPr>
          <w:p w:rsidR="009A71E2" w:rsidRPr="003D63EB" w:rsidRDefault="009A71E2" w:rsidP="009A71E2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бюджетной сметы МКУ «ЕСЗ»</w:t>
            </w:r>
          </w:p>
        </w:tc>
      </w:tr>
      <w:tr w:rsidR="009A71E2" w:rsidRPr="003D63EB" w:rsidTr="007B2D37">
        <w:tc>
          <w:tcPr>
            <w:tcW w:w="817" w:type="dxa"/>
            <w:vMerge w:val="restart"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1.2.1</w:t>
            </w:r>
          </w:p>
        </w:tc>
        <w:tc>
          <w:tcPr>
            <w:tcW w:w="2835" w:type="dxa"/>
            <w:vMerge w:val="restart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Финансовое </w:t>
            </w:r>
          </w:p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МКУ «ЕСЗ»</w:t>
            </w:r>
          </w:p>
          <w:p w:rsidR="009A71E2" w:rsidRPr="003D63EB" w:rsidRDefault="009A71E2" w:rsidP="009A71E2">
            <w:pPr>
              <w:rPr>
                <w:sz w:val="24"/>
                <w:szCs w:val="24"/>
              </w:rPr>
            </w:pPr>
          </w:p>
          <w:p w:rsidR="009A71E2" w:rsidRPr="003D63EB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МКУ «ЕСЗ»</w:t>
            </w:r>
          </w:p>
        </w:tc>
      </w:tr>
      <w:tr w:rsidR="009A71E2" w:rsidRPr="003D63EB" w:rsidTr="007B2D37">
        <w:tc>
          <w:tcPr>
            <w:tcW w:w="817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7B2D37">
        <w:tc>
          <w:tcPr>
            <w:tcW w:w="817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9A71E2" w:rsidRPr="00E96139" w:rsidRDefault="009A71E2" w:rsidP="009A71E2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106" w:type="dxa"/>
          </w:tcPr>
          <w:p w:rsidR="009A71E2" w:rsidRPr="00E96139" w:rsidRDefault="009A71E2" w:rsidP="009A71E2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E96139" w:rsidRDefault="009A71E2" w:rsidP="009A71E2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E96139" w:rsidRDefault="009A71E2" w:rsidP="009A71E2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7B2D37">
        <w:tc>
          <w:tcPr>
            <w:tcW w:w="817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9A71E2" w:rsidRPr="00C10FA1" w:rsidRDefault="009A71E2" w:rsidP="009A71E2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106" w:type="dxa"/>
          </w:tcPr>
          <w:p w:rsidR="009A71E2" w:rsidRPr="00C10FA1" w:rsidRDefault="009A71E2" w:rsidP="009A71E2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C10FA1" w:rsidRDefault="009A71E2" w:rsidP="009A71E2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C10FA1" w:rsidRDefault="009A71E2" w:rsidP="009A71E2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7B2D37">
        <w:tc>
          <w:tcPr>
            <w:tcW w:w="817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7B2D37">
        <w:tc>
          <w:tcPr>
            <w:tcW w:w="817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7B2D37">
        <w:tc>
          <w:tcPr>
            <w:tcW w:w="817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7B2D37">
        <w:tc>
          <w:tcPr>
            <w:tcW w:w="817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7B2D37">
        <w:tc>
          <w:tcPr>
            <w:tcW w:w="817" w:type="dxa"/>
            <w:vMerge w:val="restart"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71E2" w:rsidRPr="003D63EB" w:rsidRDefault="009A71E2" w:rsidP="009A71E2">
            <w:pPr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Итого</w:t>
            </w:r>
          </w:p>
        </w:tc>
        <w:tc>
          <w:tcPr>
            <w:tcW w:w="284" w:type="dxa"/>
            <w:vMerge w:val="restart"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</w:tr>
      <w:tr w:rsidR="009A71E2" w:rsidRPr="003D63EB" w:rsidTr="007B2D37">
        <w:tc>
          <w:tcPr>
            <w:tcW w:w="817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7B2D37">
        <w:tc>
          <w:tcPr>
            <w:tcW w:w="817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43146,4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33146,4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7B2D37">
        <w:tc>
          <w:tcPr>
            <w:tcW w:w="817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47193,5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9035,9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38157,6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7B2D37">
        <w:tc>
          <w:tcPr>
            <w:tcW w:w="817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9A71E2" w:rsidRPr="003D63EB" w:rsidRDefault="00C67776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102681,5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39571,1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63110,4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7B2D37">
        <w:tc>
          <w:tcPr>
            <w:tcW w:w="817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18634,7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3702,1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14932,6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7B2D37">
        <w:tc>
          <w:tcPr>
            <w:tcW w:w="817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29938,3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14938,3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7B2D37">
        <w:tc>
          <w:tcPr>
            <w:tcW w:w="817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2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9A71E2" w:rsidRPr="007E4919" w:rsidRDefault="00C67776" w:rsidP="009A71E2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270571,4</w:t>
            </w:r>
          </w:p>
        </w:tc>
        <w:tc>
          <w:tcPr>
            <w:tcW w:w="1106" w:type="dxa"/>
          </w:tcPr>
          <w:p w:rsidR="009A71E2" w:rsidRPr="007E4919" w:rsidRDefault="009A71E2" w:rsidP="009A71E2">
            <w:pPr>
              <w:ind w:firstLine="22"/>
              <w:jc w:val="center"/>
              <w:rPr>
                <w:sz w:val="24"/>
                <w:lang w:eastAsia="en-US"/>
              </w:rPr>
            </w:pPr>
            <w:r w:rsidRPr="007E4919">
              <w:rPr>
                <w:sz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71E2" w:rsidRPr="007E4919" w:rsidRDefault="00C67776" w:rsidP="009A71E2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77309,1</w:t>
            </w:r>
          </w:p>
        </w:tc>
        <w:tc>
          <w:tcPr>
            <w:tcW w:w="1275" w:type="dxa"/>
          </w:tcPr>
          <w:p w:rsidR="009A71E2" w:rsidRPr="007E4919" w:rsidRDefault="009A71E2" w:rsidP="009A71E2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193262,3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E96FEB" w:rsidRDefault="006641A0">
      <w:pPr>
        <w:rPr>
          <w:sz w:val="28"/>
          <w:szCs w:val="28"/>
        </w:rPr>
      </w:pPr>
      <w:r w:rsidRPr="003D63E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440890" w:rsidRPr="003D63EB">
        <w:rPr>
          <w:sz w:val="28"/>
          <w:szCs w:val="28"/>
        </w:rPr>
        <w:t xml:space="preserve"> </w:t>
      </w:r>
      <w:r w:rsidRPr="003D63EB">
        <w:rPr>
          <w:sz w:val="28"/>
          <w:szCs w:val="28"/>
        </w:rPr>
        <w:t xml:space="preserve">                          </w:t>
      </w:r>
      <w:r w:rsidR="009E0BD2">
        <w:rPr>
          <w:sz w:val="28"/>
          <w:szCs w:val="28"/>
        </w:rPr>
        <w:t>»;</w:t>
      </w:r>
    </w:p>
    <w:p w:rsidR="004927FE" w:rsidRDefault="004927FE">
      <w:pPr>
        <w:rPr>
          <w:sz w:val="28"/>
          <w:szCs w:val="28"/>
        </w:rPr>
      </w:pPr>
    </w:p>
    <w:p w:rsidR="004927FE" w:rsidRDefault="004927FE">
      <w:pPr>
        <w:rPr>
          <w:sz w:val="28"/>
          <w:szCs w:val="28"/>
        </w:rPr>
      </w:pPr>
    </w:p>
    <w:p w:rsidR="00501B07" w:rsidRPr="00461A6D" w:rsidRDefault="00501B07">
      <w:pPr>
        <w:rPr>
          <w:sz w:val="28"/>
          <w:szCs w:val="28"/>
        </w:rPr>
      </w:pPr>
    </w:p>
    <w:sectPr w:rsidR="00501B07" w:rsidRPr="00461A6D" w:rsidSect="007B2D37">
      <w:pgSz w:w="16838" w:h="11906" w:orient="landscape"/>
      <w:pgMar w:top="1701" w:right="138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004" w:rsidRDefault="00745004" w:rsidP="00440890">
      <w:r>
        <w:separator/>
      </w:r>
    </w:p>
  </w:endnote>
  <w:endnote w:type="continuationSeparator" w:id="0">
    <w:p w:rsidR="00745004" w:rsidRDefault="00745004" w:rsidP="0044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004" w:rsidRDefault="00745004" w:rsidP="00440890">
      <w:r>
        <w:separator/>
      </w:r>
    </w:p>
  </w:footnote>
  <w:footnote w:type="continuationSeparator" w:id="0">
    <w:p w:rsidR="00745004" w:rsidRDefault="00745004" w:rsidP="00440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4D"/>
    <w:rsid w:val="00005CA5"/>
    <w:rsid w:val="00021AB3"/>
    <w:rsid w:val="00032DD7"/>
    <w:rsid w:val="00054D3C"/>
    <w:rsid w:val="0007008C"/>
    <w:rsid w:val="000E59B4"/>
    <w:rsid w:val="000F126A"/>
    <w:rsid w:val="00121017"/>
    <w:rsid w:val="00151B7C"/>
    <w:rsid w:val="00154AF5"/>
    <w:rsid w:val="00165306"/>
    <w:rsid w:val="00197E07"/>
    <w:rsid w:val="001B1BE9"/>
    <w:rsid w:val="001F0915"/>
    <w:rsid w:val="00203344"/>
    <w:rsid w:val="002379EF"/>
    <w:rsid w:val="00241C55"/>
    <w:rsid w:val="0025204D"/>
    <w:rsid w:val="002A2528"/>
    <w:rsid w:val="002C15E9"/>
    <w:rsid w:val="003222E3"/>
    <w:rsid w:val="00325328"/>
    <w:rsid w:val="003421E6"/>
    <w:rsid w:val="003822D7"/>
    <w:rsid w:val="003A2367"/>
    <w:rsid w:val="003B0C82"/>
    <w:rsid w:val="003D63EB"/>
    <w:rsid w:val="003D6C8C"/>
    <w:rsid w:val="00440890"/>
    <w:rsid w:val="00445299"/>
    <w:rsid w:val="00451270"/>
    <w:rsid w:val="00461A6D"/>
    <w:rsid w:val="00461AC2"/>
    <w:rsid w:val="00477D67"/>
    <w:rsid w:val="00481BE2"/>
    <w:rsid w:val="004927FE"/>
    <w:rsid w:val="004A0DE8"/>
    <w:rsid w:val="004B215E"/>
    <w:rsid w:val="004C63B6"/>
    <w:rsid w:val="00501B07"/>
    <w:rsid w:val="005877B9"/>
    <w:rsid w:val="00590FCA"/>
    <w:rsid w:val="005B1815"/>
    <w:rsid w:val="005B47B2"/>
    <w:rsid w:val="005C01E3"/>
    <w:rsid w:val="005C0A1F"/>
    <w:rsid w:val="005D6ED5"/>
    <w:rsid w:val="005E465B"/>
    <w:rsid w:val="005E48AA"/>
    <w:rsid w:val="005E4AEA"/>
    <w:rsid w:val="00604779"/>
    <w:rsid w:val="00627941"/>
    <w:rsid w:val="00633378"/>
    <w:rsid w:val="00644436"/>
    <w:rsid w:val="006641A0"/>
    <w:rsid w:val="00683D72"/>
    <w:rsid w:val="00696DF0"/>
    <w:rsid w:val="00696FCA"/>
    <w:rsid w:val="006C4842"/>
    <w:rsid w:val="006E2CEE"/>
    <w:rsid w:val="006E5128"/>
    <w:rsid w:val="00720188"/>
    <w:rsid w:val="00724DDB"/>
    <w:rsid w:val="00735602"/>
    <w:rsid w:val="00745004"/>
    <w:rsid w:val="00772B51"/>
    <w:rsid w:val="007B2D37"/>
    <w:rsid w:val="007E28B3"/>
    <w:rsid w:val="007E4919"/>
    <w:rsid w:val="007F0674"/>
    <w:rsid w:val="00802812"/>
    <w:rsid w:val="00881907"/>
    <w:rsid w:val="00890300"/>
    <w:rsid w:val="00901C58"/>
    <w:rsid w:val="00926666"/>
    <w:rsid w:val="00927B52"/>
    <w:rsid w:val="00961E35"/>
    <w:rsid w:val="009A71E2"/>
    <w:rsid w:val="009E0BD2"/>
    <w:rsid w:val="009E5A64"/>
    <w:rsid w:val="009F0078"/>
    <w:rsid w:val="00A209ED"/>
    <w:rsid w:val="00A523E5"/>
    <w:rsid w:val="00A62B61"/>
    <w:rsid w:val="00A62B9C"/>
    <w:rsid w:val="00A829C0"/>
    <w:rsid w:val="00AB3063"/>
    <w:rsid w:val="00AC6EF0"/>
    <w:rsid w:val="00B21CEC"/>
    <w:rsid w:val="00B26FF3"/>
    <w:rsid w:val="00B37BC3"/>
    <w:rsid w:val="00B43ED9"/>
    <w:rsid w:val="00B46832"/>
    <w:rsid w:val="00B51F56"/>
    <w:rsid w:val="00B80240"/>
    <w:rsid w:val="00B850FC"/>
    <w:rsid w:val="00B9393C"/>
    <w:rsid w:val="00BB4EF8"/>
    <w:rsid w:val="00BB664D"/>
    <w:rsid w:val="00BC2BC4"/>
    <w:rsid w:val="00BD10FE"/>
    <w:rsid w:val="00BE3B07"/>
    <w:rsid w:val="00BF036C"/>
    <w:rsid w:val="00C10FA1"/>
    <w:rsid w:val="00C15447"/>
    <w:rsid w:val="00C41AFE"/>
    <w:rsid w:val="00C52481"/>
    <w:rsid w:val="00C53D60"/>
    <w:rsid w:val="00C67776"/>
    <w:rsid w:val="00C760C9"/>
    <w:rsid w:val="00C839C1"/>
    <w:rsid w:val="00C84751"/>
    <w:rsid w:val="00C86032"/>
    <w:rsid w:val="00CA0D58"/>
    <w:rsid w:val="00CA378E"/>
    <w:rsid w:val="00CA6851"/>
    <w:rsid w:val="00CA7AE4"/>
    <w:rsid w:val="00CB44BE"/>
    <w:rsid w:val="00CC5E04"/>
    <w:rsid w:val="00CE45A5"/>
    <w:rsid w:val="00CE5CA5"/>
    <w:rsid w:val="00CF6EBE"/>
    <w:rsid w:val="00D00B74"/>
    <w:rsid w:val="00D32F57"/>
    <w:rsid w:val="00D54A75"/>
    <w:rsid w:val="00D577B5"/>
    <w:rsid w:val="00D60F42"/>
    <w:rsid w:val="00D73F4C"/>
    <w:rsid w:val="00D7791D"/>
    <w:rsid w:val="00D8061D"/>
    <w:rsid w:val="00D81A4D"/>
    <w:rsid w:val="00D900FD"/>
    <w:rsid w:val="00DC39F6"/>
    <w:rsid w:val="00E3033B"/>
    <w:rsid w:val="00E75985"/>
    <w:rsid w:val="00E82A75"/>
    <w:rsid w:val="00E9436E"/>
    <w:rsid w:val="00E96139"/>
    <w:rsid w:val="00E96FEB"/>
    <w:rsid w:val="00EA25FC"/>
    <w:rsid w:val="00ED6AAF"/>
    <w:rsid w:val="00EE2F6E"/>
    <w:rsid w:val="00EF5373"/>
    <w:rsid w:val="00F11E7A"/>
    <w:rsid w:val="00F21DB8"/>
    <w:rsid w:val="00F21F75"/>
    <w:rsid w:val="00F26521"/>
    <w:rsid w:val="00F276A4"/>
    <w:rsid w:val="00F465F0"/>
    <w:rsid w:val="00F567B8"/>
    <w:rsid w:val="00F64257"/>
    <w:rsid w:val="00F67B46"/>
    <w:rsid w:val="00F96D50"/>
    <w:rsid w:val="00FA490F"/>
    <w:rsid w:val="00FB511B"/>
    <w:rsid w:val="00FF3277"/>
    <w:rsid w:val="00FF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86775"/>
  <w15:docId w15:val="{764B94D3-BD5E-4352-AFB6-5B009826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5204D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5204D"/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AC6EF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0B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B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55CCD-26E0-42ED-8C11-7E225B7AC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4082</Words>
  <Characters>23274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Mashkovskaia Ludmila Alexsandrovna</cp:lastModifiedBy>
  <cp:revision>26</cp:revision>
  <cp:lastPrinted>2020-08-17T13:34:00Z</cp:lastPrinted>
  <dcterms:created xsi:type="dcterms:W3CDTF">2019-10-25T10:45:00Z</dcterms:created>
  <dcterms:modified xsi:type="dcterms:W3CDTF">2020-08-17T13:35:00Z</dcterms:modified>
</cp:coreProperties>
</file>